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2" w:rsidRDefault="00486512" w:rsidP="0048651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Правобережный район за 3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486512" w:rsidRPr="00987C8C" w:rsidRDefault="00486512" w:rsidP="0048651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512" w:rsidRPr="00457919" w:rsidRDefault="00486512" w:rsidP="0048651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486512" w:rsidRDefault="00486512" w:rsidP="0048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512" w:rsidRPr="00E407DA" w:rsidRDefault="00486512" w:rsidP="0048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6512" w:rsidRDefault="00486512" w:rsidP="00486512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квартал 2017 г</w:t>
      </w:r>
      <w:r>
        <w:rPr>
          <w:rFonts w:ascii="Times New Roman" w:hAnsi="Times New Roman" w:cs="Times New Roman"/>
          <w:sz w:val="28"/>
          <w:szCs w:val="28"/>
        </w:rPr>
        <w:t>. комиссией  было проведено 2 заседаний, на рассмотрение поступило 6 административных протоколов, из них рассмотрено 6.</w:t>
      </w:r>
    </w:p>
    <w:p w:rsidR="00486512" w:rsidRDefault="00486512" w:rsidP="0048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       6 протоколов  (вынесено  штрафов  на сумму 24800 рублей</w:t>
      </w:r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учитывается в качестве обстоятельств, смягчающих административную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40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11A" w:rsidRDefault="00D1611A"/>
    <w:sectPr w:rsidR="00D1611A" w:rsidSect="002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512"/>
    <w:rsid w:val="00097B81"/>
    <w:rsid w:val="00242A86"/>
    <w:rsid w:val="00486512"/>
    <w:rsid w:val="00D1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Nastroika</dc:creator>
  <cp:lastModifiedBy>Nastroika</cp:lastModifiedBy>
  <cp:revision>1</cp:revision>
  <dcterms:created xsi:type="dcterms:W3CDTF">2017-12-21T14:29:00Z</dcterms:created>
  <dcterms:modified xsi:type="dcterms:W3CDTF">2017-12-21T14:29:00Z</dcterms:modified>
</cp:coreProperties>
</file>